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41E6" w14:textId="77777777" w:rsidR="00BF507D" w:rsidRPr="00223987" w:rsidRDefault="00000000">
      <w:pPr>
        <w:spacing w:after="34"/>
        <w:jc w:val="center"/>
        <w:rPr>
          <w:sz w:val="36"/>
          <w:szCs w:val="36"/>
        </w:rPr>
      </w:pPr>
      <w:r w:rsidRPr="00223987">
        <w:rPr>
          <w:b/>
          <w:bCs/>
          <w:color w:val="1F4E79"/>
          <w:sz w:val="36"/>
          <w:szCs w:val="36"/>
        </w:rPr>
        <w:t>LOKESH REDDY CHINTHA</w:t>
      </w:r>
    </w:p>
    <w:p w14:paraId="640F4933" w14:textId="4C5DAA7A" w:rsidR="00BF507D" w:rsidRDefault="00000000">
      <w:pPr>
        <w:spacing w:after="22"/>
        <w:jc w:val="center"/>
      </w:pPr>
      <w:r>
        <w:rPr>
          <w:color w:val="444444"/>
        </w:rPr>
        <w:t>+1 (</w:t>
      </w:r>
      <w:r w:rsidR="00EF75C9">
        <w:rPr>
          <w:color w:val="444444"/>
        </w:rPr>
        <w:t>813</w:t>
      </w:r>
      <w:r>
        <w:rPr>
          <w:color w:val="444444"/>
        </w:rPr>
        <w:t>)-</w:t>
      </w:r>
      <w:r w:rsidR="00EF75C9">
        <w:rPr>
          <w:color w:val="444444"/>
        </w:rPr>
        <w:t>407-1975</w:t>
      </w:r>
      <w:r>
        <w:rPr>
          <w:color w:val="444444"/>
        </w:rPr>
        <w:t xml:space="preserve"> </w:t>
      </w:r>
      <w:r w:rsidR="002E62B2" w:rsidRPr="005E5C3A">
        <w:rPr>
          <w:b/>
          <w:bCs/>
          <w:color w:val="444444"/>
        </w:rPr>
        <w:t>|</w:t>
      </w:r>
      <w:r w:rsidRPr="007D2533">
        <w:rPr>
          <w:color w:val="444444"/>
        </w:rPr>
        <w:t xml:space="preserve"> </w:t>
      </w:r>
      <w:hyperlink r:id="rId5" w:history="1">
        <w:r w:rsidR="007D2533" w:rsidRPr="007D2533">
          <w:rPr>
            <w:rStyle w:val="Hyperlink"/>
          </w:rPr>
          <w:t>lokeshrc23@gmail.com</w:t>
        </w:r>
      </w:hyperlink>
      <w:r w:rsidR="006A0189" w:rsidRPr="005E5C3A">
        <w:rPr>
          <w:b/>
          <w:bCs/>
          <w:color w:val="444444"/>
        </w:rPr>
        <w:t>|</w:t>
      </w:r>
      <w:r>
        <w:rPr>
          <w:color w:val="444444"/>
        </w:rPr>
        <w:t xml:space="preserve"> </w:t>
      </w:r>
      <w:hyperlink r:id="rId6" w:history="1">
        <w:r w:rsidR="00BF507D" w:rsidRPr="007D2533">
          <w:rPr>
            <w:rStyle w:val="Hyperlink"/>
          </w:rPr>
          <w:t>linkedin.com/in/chlokeshreddy</w:t>
        </w:r>
      </w:hyperlink>
      <w:r>
        <w:rPr>
          <w:color w:val="444444"/>
        </w:rPr>
        <w:t xml:space="preserve"> </w:t>
      </w:r>
      <w:r w:rsidR="006A0189" w:rsidRPr="005E5C3A">
        <w:rPr>
          <w:b/>
          <w:bCs/>
          <w:color w:val="444444"/>
        </w:rPr>
        <w:t>|</w:t>
      </w:r>
      <w:r>
        <w:rPr>
          <w:color w:val="444444"/>
        </w:rPr>
        <w:t xml:space="preserve"> </w:t>
      </w:r>
      <w:r w:rsidR="009166E0">
        <w:rPr>
          <w:color w:val="444444"/>
        </w:rPr>
        <w:t>Allen</w:t>
      </w:r>
      <w:r>
        <w:rPr>
          <w:color w:val="444444"/>
        </w:rPr>
        <w:t>, TX</w:t>
      </w:r>
    </w:p>
    <w:p w14:paraId="39780431" w14:textId="77777777" w:rsidR="00BF507D" w:rsidRDefault="00BF507D">
      <w:pPr>
        <w:pBdr>
          <w:bottom w:val="single" w:sz="10" w:space="1" w:color="1F4E79"/>
        </w:pBdr>
        <w:spacing w:before="90" w:after="70"/>
      </w:pPr>
    </w:p>
    <w:p w14:paraId="4C459D66" w14:textId="77777777" w:rsidR="00BF507D" w:rsidRDefault="00000000">
      <w:pPr>
        <w:spacing w:before="150" w:after="90"/>
      </w:pPr>
      <w:r>
        <w:rPr>
          <w:b/>
          <w:bCs/>
          <w:color w:val="1F4E79"/>
          <w:sz w:val="23"/>
          <w:szCs w:val="23"/>
        </w:rPr>
        <w:t>PROFESSIONAL SUMMARY</w:t>
      </w:r>
    </w:p>
    <w:p w14:paraId="25B4247A" w14:textId="603009AA" w:rsidR="00BF507D" w:rsidRDefault="00D5270B">
      <w:pPr>
        <w:spacing w:before="48" w:after="48"/>
      </w:pPr>
      <w:r>
        <w:rPr>
          <w:color w:val="1A1A1A"/>
        </w:rPr>
        <w:t>Accomplished Senior Front-End Developer with 14+ years of enterprise experience delivering scalable, high-performance web and cross-platform mobile applications across React.js, React Native, Next.js, Angular, Vue.js, and Node.js ecosystems. Proven leader in architecting full-stack JavaScript solutions — from SSR/SPA frontends and mobile apps to Node.js/Express services — with measurable impact: 60% faster load times, 85%+ test coverage, and 30%+ productivity gains via AI-assisted development. Track record of driving cloud migrations, microservices transformations, and mobile app launches across Banking, Telecom, Semiconductor, and Technology sectors.</w:t>
      </w:r>
    </w:p>
    <w:p w14:paraId="0AE82EAC" w14:textId="77777777" w:rsidR="00BF507D" w:rsidRDefault="00BF507D">
      <w:pPr>
        <w:pBdr>
          <w:bottom w:val="single" w:sz="10" w:space="1" w:color="1F4E79"/>
        </w:pBdr>
        <w:spacing w:before="90" w:after="70"/>
      </w:pPr>
    </w:p>
    <w:p w14:paraId="08532181" w14:textId="77777777" w:rsidR="00BF507D" w:rsidRDefault="00000000">
      <w:pPr>
        <w:spacing w:before="150" w:after="90"/>
      </w:pPr>
      <w:r>
        <w:rPr>
          <w:b/>
          <w:bCs/>
          <w:color w:val="1F4E79"/>
          <w:sz w:val="23"/>
          <w:szCs w:val="23"/>
        </w:rPr>
        <w:t>TECHNICAL SKILLS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3520"/>
        <w:gridCol w:w="1520"/>
        <w:gridCol w:w="3520"/>
      </w:tblGrid>
      <w:tr w:rsidR="00BF507D" w14:paraId="23B392CE" w14:textId="77777777">
        <w:tc>
          <w:tcPr>
            <w:tcW w:w="15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7838FAFF" w14:textId="77777777" w:rsidR="00BF507D" w:rsidRDefault="00000000"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35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3D01FE20" w14:textId="77777777" w:rsidR="00BF507D" w:rsidRDefault="00000000">
            <w:r>
              <w:rPr>
                <w:b/>
                <w:bCs/>
                <w:color w:val="FFFFFF"/>
                <w:sz w:val="18"/>
                <w:szCs w:val="18"/>
              </w:rPr>
              <w:t>SKILLS &amp; TECHNOLOGIES</w:t>
            </w:r>
          </w:p>
        </w:tc>
        <w:tc>
          <w:tcPr>
            <w:tcW w:w="15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107EE446" w14:textId="77777777" w:rsidR="00BF507D" w:rsidRDefault="00000000"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35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6F081251" w14:textId="77777777" w:rsidR="00BF507D" w:rsidRDefault="00000000">
            <w:r>
              <w:rPr>
                <w:b/>
                <w:bCs/>
                <w:color w:val="FFFFFF"/>
                <w:sz w:val="18"/>
                <w:szCs w:val="18"/>
              </w:rPr>
              <w:t>SKILLS &amp; TECHNOLOGIES</w:t>
            </w:r>
          </w:p>
        </w:tc>
      </w:tr>
      <w:tr w:rsidR="00BF507D" w14:paraId="0A4615CB" w14:textId="77777777"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B13B989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Frontend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EC1884B" w14:textId="77777777" w:rsidR="00BF507D" w:rsidRDefault="00000000">
            <w:r>
              <w:rPr>
                <w:color w:val="1A1A1A"/>
                <w:sz w:val="18"/>
                <w:szCs w:val="18"/>
              </w:rPr>
              <w:t>ReactJS, React Native, Next.js, Angular (v2+), Vue.js, AngularJS, RiotJS, jQuery, RxJS</w:t>
            </w:r>
          </w:p>
        </w:tc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196A90B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Languages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BDFF850" w14:textId="77777777" w:rsidR="00BF507D" w:rsidRDefault="00000000">
            <w:r>
              <w:rPr>
                <w:color w:val="1A1A1A"/>
                <w:sz w:val="18"/>
                <w:szCs w:val="18"/>
              </w:rPr>
              <w:t>JavaScript (ES6+), TypeScript, HTML5, CSS3, Node.js, Java, COBOL</w:t>
            </w:r>
          </w:p>
        </w:tc>
      </w:tr>
      <w:tr w:rsidR="00BF507D" w14:paraId="1821180B" w14:textId="77777777"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DBEC29F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Mobile Dev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3D183D" w14:textId="77777777" w:rsidR="00BF507D" w:rsidRDefault="00000000">
            <w:r>
              <w:rPr>
                <w:color w:val="1A1A1A"/>
                <w:sz w:val="18"/>
                <w:szCs w:val="18"/>
              </w:rPr>
              <w:t>React Native, Expo, React Navigation, Native Modules, Push Notifications, CodePush, Detox</w:t>
            </w:r>
          </w:p>
        </w:tc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4D7CB20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State Management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5988B34" w14:textId="77777777" w:rsidR="00BF507D" w:rsidRDefault="00000000">
            <w:r>
              <w:rPr>
                <w:color w:val="1A1A1A"/>
                <w:sz w:val="18"/>
                <w:szCs w:val="18"/>
              </w:rPr>
              <w:t>Redux Toolkit, Redux-Saga, Context API, Zustand, Vuex, NgRx, MobX, Redux-Promise</w:t>
            </w:r>
          </w:p>
        </w:tc>
      </w:tr>
      <w:tr w:rsidR="00BF507D" w14:paraId="301097B9" w14:textId="77777777"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A422C8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Testing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BD722C1" w14:textId="77777777" w:rsidR="00BF507D" w:rsidRDefault="00000000">
            <w:r>
              <w:rPr>
                <w:color w:val="1A1A1A"/>
                <w:sz w:val="18"/>
                <w:szCs w:val="18"/>
              </w:rPr>
              <w:t>Jest, React Testing Library, Detox (RN), Jasmine, Karma, Mocha, Protractor, Cypress</w:t>
            </w:r>
          </w:p>
        </w:tc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75D269E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Build Tools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B9F79CD" w14:textId="77777777" w:rsidR="00BF507D" w:rsidRDefault="00000000">
            <w:r>
              <w:rPr>
                <w:color w:val="1A1A1A"/>
                <w:sz w:val="18"/>
                <w:szCs w:val="18"/>
              </w:rPr>
              <w:t>Webpack, Vite, Metro (RN), NPM, Yarn, Gulp, Grunt, Babel, ESLint, Prettier</w:t>
            </w:r>
          </w:p>
        </w:tc>
      </w:tr>
      <w:tr w:rsidR="00BF507D" w14:paraId="4524E551" w14:textId="77777777"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7995D91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Backend &amp; APIs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1A7307C" w14:textId="77777777" w:rsidR="00BF507D" w:rsidRDefault="00000000">
            <w:r>
              <w:rPr>
                <w:color w:val="1A1A1A"/>
                <w:sz w:val="18"/>
                <w:szCs w:val="18"/>
              </w:rPr>
              <w:t>Node.js, Express.js, REST APIs, GraphQL, Microservices, WebSockets, AJAX, JSON</w:t>
            </w:r>
          </w:p>
        </w:tc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FBD05A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Cloud &amp; DevOps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74D53A" w14:textId="77777777" w:rsidR="00BF507D" w:rsidRDefault="00000000">
            <w:r>
              <w:rPr>
                <w:color w:val="1A1A1A"/>
                <w:sz w:val="18"/>
                <w:szCs w:val="18"/>
              </w:rPr>
              <w:t>Azure, AWS, Firebase, Jenkins CI/CD, GitLab CI/CD, Docker, IaC, Terraform</w:t>
            </w:r>
          </w:p>
        </w:tc>
      </w:tr>
      <w:tr w:rsidR="00BF507D" w14:paraId="1C0077F3" w14:textId="77777777"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37E26B3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Databases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99F6571" w14:textId="77777777" w:rsidR="00BF507D" w:rsidRDefault="00000000">
            <w:r>
              <w:rPr>
                <w:color w:val="1A1A1A"/>
                <w:sz w:val="18"/>
                <w:szCs w:val="18"/>
              </w:rPr>
              <w:t>MongoDB, Firebase Firestore, DB2, SQL, NoSQL, Redis</w:t>
            </w:r>
          </w:p>
        </w:tc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3034D4F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Version Control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0B99E72" w14:textId="77777777" w:rsidR="00BF507D" w:rsidRDefault="00000000">
            <w:r>
              <w:rPr>
                <w:color w:val="1A1A1A"/>
                <w:sz w:val="18"/>
                <w:szCs w:val="18"/>
              </w:rPr>
              <w:t>Git, SVN, BitBucket, GitHub, GitLab</w:t>
            </w:r>
          </w:p>
        </w:tc>
      </w:tr>
      <w:tr w:rsidR="00BF507D" w14:paraId="79A94E99" w14:textId="77777777"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906548E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Other Tools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E6BD07" w14:textId="77777777" w:rsidR="00BF507D" w:rsidRDefault="00000000">
            <w:r>
              <w:rPr>
                <w:color w:val="1A1A1A"/>
                <w:sz w:val="18"/>
                <w:szCs w:val="18"/>
              </w:rPr>
              <w:t>Adobe AEM, Figma, JIRA, Postman, Xcode, Android Studio, JMeter, VS Code, Nokia SMP</w:t>
            </w:r>
          </w:p>
        </w:tc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EE8F88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Methodologies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3053405" w14:textId="77777777" w:rsidR="00BF507D" w:rsidRDefault="00000000">
            <w:r>
              <w:rPr>
                <w:color w:val="1A1A1A"/>
                <w:sz w:val="18"/>
                <w:szCs w:val="18"/>
              </w:rPr>
              <w:t>Agile, Scrum, CI/CD, TDD, BDD, MVC, Microservices, SPA/SSR, Atomic Design</w:t>
            </w:r>
          </w:p>
        </w:tc>
      </w:tr>
      <w:tr w:rsidR="00BF507D" w14:paraId="52F77C2C" w14:textId="77777777"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F3938EB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AI Tools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1499187" w14:textId="77777777" w:rsidR="00BF507D" w:rsidRDefault="00000000">
            <w:r>
              <w:rPr>
                <w:color w:val="1A1A1A"/>
                <w:sz w:val="18"/>
                <w:szCs w:val="18"/>
              </w:rPr>
              <w:t>GitHub Copilot, ChatGPT, Claude AI, Figma AI, Cursor AI, Google Gemini, Canva AI</w:t>
            </w:r>
          </w:p>
        </w:tc>
        <w:tc>
          <w:tcPr>
            <w:tcW w:w="1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E6088C8" w14:textId="77777777" w:rsidR="00BF507D" w:rsidRDefault="00000000">
            <w:r>
              <w:rPr>
                <w:b/>
                <w:bCs/>
                <w:color w:val="1F4E79"/>
                <w:sz w:val="18"/>
                <w:szCs w:val="18"/>
              </w:rPr>
              <w:t>Soft Skills</w:t>
            </w:r>
          </w:p>
        </w:tc>
        <w:tc>
          <w:tcPr>
            <w:tcW w:w="35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7FC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86C6F52" w14:textId="77777777" w:rsidR="00BF507D" w:rsidRDefault="00000000">
            <w:r>
              <w:rPr>
                <w:color w:val="1A1A1A"/>
                <w:sz w:val="18"/>
                <w:szCs w:val="18"/>
              </w:rPr>
              <w:t>Technical Leadership, Cross-team Collaboration, Mentoring, Code Review, Agile Facilitation</w:t>
            </w:r>
          </w:p>
        </w:tc>
      </w:tr>
    </w:tbl>
    <w:p w14:paraId="7B638696" w14:textId="77777777" w:rsidR="00BF507D" w:rsidRDefault="00BF507D">
      <w:pPr>
        <w:pBdr>
          <w:bottom w:val="single" w:sz="10" w:space="1" w:color="1F4E79"/>
        </w:pBdr>
        <w:spacing w:before="90" w:after="70"/>
      </w:pPr>
    </w:p>
    <w:p w14:paraId="342F2A32" w14:textId="77777777" w:rsidR="00BF507D" w:rsidRDefault="00000000">
      <w:pPr>
        <w:spacing w:before="150" w:after="90"/>
      </w:pPr>
      <w:r>
        <w:rPr>
          <w:b/>
          <w:bCs/>
          <w:color w:val="1F4E79"/>
          <w:sz w:val="23"/>
          <w:szCs w:val="23"/>
        </w:rPr>
        <w:t>PROFESSIONAL EXPERIENCE</w:t>
      </w:r>
    </w:p>
    <w:p w14:paraId="107283D4" w14:textId="7083CC3B" w:rsidR="00BF507D" w:rsidRDefault="00000000" w:rsidP="00223987">
      <w:pPr>
        <w:spacing w:before="140" w:after="44"/>
        <w:jc w:val="both"/>
      </w:pPr>
      <w:r>
        <w:rPr>
          <w:b/>
          <w:bCs/>
          <w:color w:val="1A1A1A"/>
          <w:sz w:val="21"/>
          <w:szCs w:val="21"/>
        </w:rPr>
        <w:t xml:space="preserve">Senior </w:t>
      </w:r>
      <w:r w:rsidR="0047056A">
        <w:rPr>
          <w:b/>
          <w:bCs/>
          <w:color w:val="1A1A1A"/>
          <w:sz w:val="21"/>
          <w:szCs w:val="21"/>
        </w:rPr>
        <w:t>Frontend</w:t>
      </w:r>
      <w:r>
        <w:rPr>
          <w:b/>
          <w:bCs/>
          <w:color w:val="1A1A1A"/>
          <w:sz w:val="21"/>
          <w:szCs w:val="21"/>
        </w:rPr>
        <w:t xml:space="preserve"> </w:t>
      </w:r>
      <w:r w:rsidR="00E570BB">
        <w:rPr>
          <w:b/>
          <w:bCs/>
          <w:color w:val="1A1A1A"/>
          <w:sz w:val="21"/>
          <w:szCs w:val="21"/>
        </w:rPr>
        <w:t xml:space="preserve">Lead </w:t>
      </w:r>
      <w:r>
        <w:rPr>
          <w:b/>
          <w:bCs/>
          <w:color w:val="1A1A1A"/>
          <w:sz w:val="21"/>
          <w:szCs w:val="21"/>
        </w:rPr>
        <w:t>Developer</w:t>
      </w:r>
      <w:r>
        <w:rPr>
          <w:color w:val="AAAAAA"/>
          <w:sz w:val="21"/>
          <w:szCs w:val="21"/>
        </w:rPr>
        <w:t xml:space="preserve">   |   </w:t>
      </w:r>
      <w:r>
        <w:rPr>
          <w:i/>
          <w:iCs/>
          <w:color w:val="444444"/>
          <w:sz w:val="20"/>
          <w:szCs w:val="20"/>
        </w:rPr>
        <w:t xml:space="preserve">Verizon — Irving, </w:t>
      </w:r>
      <w:proofErr w:type="gramStart"/>
      <w:r>
        <w:rPr>
          <w:i/>
          <w:iCs/>
          <w:color w:val="444444"/>
          <w:sz w:val="20"/>
          <w:szCs w:val="20"/>
        </w:rPr>
        <w:t>TX  (</w:t>
      </w:r>
      <w:proofErr w:type="gramEnd"/>
      <w:r>
        <w:rPr>
          <w:i/>
          <w:iCs/>
          <w:color w:val="444444"/>
          <w:sz w:val="20"/>
          <w:szCs w:val="20"/>
        </w:rPr>
        <w:t xml:space="preserve">ACSS | MVO/MVA | </w:t>
      </w:r>
      <w:proofErr w:type="gramStart"/>
      <w:r>
        <w:rPr>
          <w:i/>
          <w:iCs/>
          <w:color w:val="444444"/>
          <w:sz w:val="20"/>
          <w:szCs w:val="20"/>
        </w:rPr>
        <w:t>POS)</w:t>
      </w:r>
      <w:r>
        <w:rPr>
          <w:color w:val="666666"/>
        </w:rPr>
        <w:t xml:space="preserve">   </w:t>
      </w:r>
      <w:proofErr w:type="gramEnd"/>
      <w:r>
        <w:rPr>
          <w:color w:val="666666"/>
        </w:rPr>
        <w:t xml:space="preserve">   </w:t>
      </w:r>
      <w:r w:rsidR="00223987">
        <w:rPr>
          <w:color w:val="666666"/>
        </w:rPr>
        <w:tab/>
      </w:r>
      <w:r w:rsidR="00223987">
        <w:rPr>
          <w:color w:val="666666"/>
        </w:rPr>
        <w:tab/>
        <w:t xml:space="preserve">           </w:t>
      </w:r>
      <w:r>
        <w:rPr>
          <w:color w:val="666666"/>
        </w:rPr>
        <w:t>Nov 2023 – Present</w:t>
      </w:r>
    </w:p>
    <w:p w14:paraId="14381052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Architected enterprise-scale React SPA using ReactJS 18, Redux Toolkit, and TypeScript at 99.9% uptime; implemented concurrent rendering features (Suspense, useTransition, useDeferredValue) and extensively leveraged React Hooks (useState, useEffect, useRef, useCallback, useMemo, custom hooks) for state, lifecycle, and side-effect management.</w:t>
      </w:r>
    </w:p>
    <w:p w14:paraId="45D6C506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micro-frontend architecture for the POS/ACSS platform — independently developing Cart and Checkout modules as isolated React SPAs integrated via Module Federation; reduced cross-team coupling and enabled independent deployment of each commerce surface.</w:t>
      </w:r>
    </w:p>
    <w:p w14:paraId="5B514999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 xml:space="preserve">Built a Next.js SSR/SSG/ISR layer for public-facing acquisition flows integrated with React, TypeScript, and Redux, achieving a 60% improvement in first-contentful-paint, Core Web Vitals scores, and server-side </w:t>
      </w:r>
      <w:proofErr w:type="gramStart"/>
      <w:r>
        <w:rPr>
          <w:color w:val="1A1A1A"/>
        </w:rPr>
        <w:t>SEO;</w:t>
      </w:r>
      <w:proofErr w:type="gramEnd"/>
      <w:r>
        <w:rPr>
          <w:color w:val="1A1A1A"/>
        </w:rPr>
        <w:t xml:space="preserve"> migrated 30+ legacy class components to React functional components with hooks, improving maintainability and reducing bundle size.</w:t>
      </w:r>
    </w:p>
    <w:p w14:paraId="58816B4A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Designed a React component library using Storybook with Material-UI (MUI v5) and Bootstrap — enforcing atomic design principles and CSS Flexbox/Grid responsive layouts — shared across 6 squads, reducing UI code duplication by 40% and ensuring WCAG 2.1 AA accessibility compliance.</w:t>
      </w:r>
    </w:p>
    <w:p w14:paraId="77FDE79F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Instrumented analytics tracking for impressions, CTA events, modal interactions, and Cart page actions using a custom React analytics component layer integrated with Adobe Analytics — providing product teams with full funnel visibility and enabling data-driven A/B testing.</w:t>
      </w:r>
    </w:p>
    <w:p w14:paraId="62ABB49F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interactive data visualization dashboards using Highcharts and D3.js with dynamic filtering, drill-down, and real-time data refresh — delivering KPI graphs for network performance and customer acquisition metrics to business stakeholders.</w:t>
      </w:r>
    </w:p>
    <w:p w14:paraId="703D2D52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lastRenderedPageBreak/>
        <w:t>Implemented Elasticsearch, Kibana, and Grafana monitoring stack to track application performance metrics, error rates, and API latency in real time; ran SonarQube static analysis reports and resolved all critical/blocker issues pre-release, maintaining zero critical-severity production defects.</w:t>
      </w:r>
    </w:p>
    <w:p w14:paraId="7600A2C3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Engineered Redux Toolkit + RTK Query state management with optimistic updates across 50+ components; drove React Hook Form + Zod schema validation across checkout flows — cutting form errors by 45% and API calls by 35%.</w:t>
      </w:r>
    </w:p>
    <w:p w14:paraId="11711C56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Established Jest + React Testing Library (85% coverage) integrated into Jenkins/Bitbucket CI/CD pipelines with Lighthouse CI performance budgets and automated regression gates, reducing release cycle by 50%.</w:t>
      </w:r>
    </w:p>
    <w:p w14:paraId="3B58CEB5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Championed AI-assisted development using GitHub Copilot, ChatGPT, and Claude AI (30% velocity gain) and integrated Figma AI design handoff workflows (25% faster design-to-code); led weekly React guild sessions on hooks, custom abstractions, and accessibility best practices.</w:t>
      </w:r>
    </w:p>
    <w:p w14:paraId="58FEC9D2" w14:textId="77777777" w:rsidR="00BF507D" w:rsidRDefault="00000000">
      <w:pPr>
        <w:spacing w:before="55" w:after="60"/>
      </w:pPr>
      <w:r>
        <w:rPr>
          <w:b/>
          <w:bCs/>
          <w:color w:val="2E75B6"/>
          <w:sz w:val="18"/>
          <w:szCs w:val="18"/>
        </w:rPr>
        <w:t xml:space="preserve">Technologies: </w:t>
      </w:r>
      <w:r>
        <w:rPr>
          <w:i/>
          <w:iCs/>
          <w:color w:val="444444"/>
          <w:sz w:val="18"/>
          <w:szCs w:val="18"/>
        </w:rPr>
        <w:t>ReactJS 18, Next.js (SSR/SSG/ISR), Redux Toolkit, RTK Query, TypeScript, Material-UI, Bootstrap, D3.js, Highcharts, Storybook, Jest, Webpack, GraphQL, Jenkins, Elasticsearch, Kibana, Grafana, GitHub Copilot</w:t>
      </w:r>
    </w:p>
    <w:p w14:paraId="419175D9" w14:textId="6F2A371A" w:rsidR="00BF507D" w:rsidRDefault="00000000">
      <w:pPr>
        <w:spacing w:before="140" w:after="44"/>
      </w:pPr>
      <w:r>
        <w:rPr>
          <w:b/>
          <w:bCs/>
          <w:color w:val="1A1A1A"/>
          <w:sz w:val="21"/>
          <w:szCs w:val="21"/>
        </w:rPr>
        <w:t>Senior Full-Stack Developer</w:t>
      </w:r>
      <w:r w:rsidRPr="00111240">
        <w:rPr>
          <w:b/>
          <w:bCs/>
          <w:color w:val="1A1A1A"/>
          <w:sz w:val="21"/>
          <w:szCs w:val="21"/>
        </w:rPr>
        <w:t xml:space="preserve"> </w:t>
      </w:r>
      <w:r w:rsidR="00111240" w:rsidRPr="00111240">
        <w:rPr>
          <w:b/>
          <w:bCs/>
          <w:color w:val="1A1A1A"/>
          <w:sz w:val="21"/>
          <w:szCs w:val="21"/>
        </w:rPr>
        <w:t>– Team Lead</w:t>
      </w:r>
      <w:r w:rsidRPr="00111240">
        <w:rPr>
          <w:b/>
          <w:bCs/>
          <w:color w:val="1A1A1A"/>
          <w:sz w:val="21"/>
          <w:szCs w:val="21"/>
        </w:rPr>
        <w:t xml:space="preserve"> </w:t>
      </w:r>
      <w:r w:rsidRPr="00111240">
        <w:rPr>
          <w:color w:val="666666"/>
        </w:rPr>
        <w:t xml:space="preserve">|  </w:t>
      </w:r>
      <w:r w:rsidRPr="00111240">
        <w:rPr>
          <w:color w:val="444444"/>
          <w:sz w:val="20"/>
          <w:szCs w:val="20"/>
        </w:rPr>
        <w:t xml:space="preserve"> </w:t>
      </w:r>
      <w:r>
        <w:rPr>
          <w:i/>
          <w:iCs/>
          <w:color w:val="444444"/>
          <w:sz w:val="20"/>
          <w:szCs w:val="20"/>
        </w:rPr>
        <w:t xml:space="preserve">AT&amp;T / DirecTV — Dallas, </w:t>
      </w:r>
      <w:proofErr w:type="gramStart"/>
      <w:r>
        <w:rPr>
          <w:i/>
          <w:iCs/>
          <w:color w:val="444444"/>
          <w:sz w:val="20"/>
          <w:szCs w:val="20"/>
        </w:rPr>
        <w:t>TX  (</w:t>
      </w:r>
      <w:proofErr w:type="gramEnd"/>
      <w:r>
        <w:rPr>
          <w:i/>
          <w:iCs/>
          <w:color w:val="444444"/>
          <w:sz w:val="20"/>
          <w:szCs w:val="20"/>
        </w:rPr>
        <w:t xml:space="preserve">CAP | </w:t>
      </w:r>
      <w:proofErr w:type="gramStart"/>
      <w:r>
        <w:rPr>
          <w:i/>
          <w:iCs/>
          <w:color w:val="444444"/>
          <w:sz w:val="20"/>
          <w:szCs w:val="20"/>
        </w:rPr>
        <w:t>OPUS)</w:t>
      </w:r>
      <w:r>
        <w:rPr>
          <w:color w:val="666666"/>
        </w:rPr>
        <w:t xml:space="preserve">   </w:t>
      </w:r>
      <w:proofErr w:type="gramEnd"/>
      <w:r>
        <w:rPr>
          <w:color w:val="666666"/>
        </w:rPr>
        <w:t>|   Jul 2020 – Oct 2023</w:t>
      </w:r>
    </w:p>
    <w:p w14:paraId="0462E9A4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Engineered Nokia Motiv SMP integrations processing 10,000+ daily transactions; led migration of 200+ SMP workflows from v7 to v19, refactoring JavaScript patterns to improve throughput by 45% and reducing system error rates by 30%.</w:t>
      </w:r>
    </w:p>
    <w:p w14:paraId="61A9E9F4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Architected and delivered a production React Native (Expo managed workflow) field-operations app for DirecTV technicians — service order management, live diagnostics, barcode scanning, and e-signature capture — achieving full iOS and Android parity and reducing field paperwork overhead by 50%.</w:t>
      </w:r>
    </w:p>
    <w:p w14:paraId="4E812A61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React Native navigation with React Navigation v6 (stack, tab, drawer navigators) and deep-linking; implemented offline-first data sync via Redux Persist + NetInfo background queue, ensuring zero data loss in low/no-signal environments; integrated CodePush OTA updates eliminating full store review cycles.</w:t>
      </w:r>
    </w:p>
    <w:p w14:paraId="4C43A4ED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Architected a secure Node.js/Express REST and GraphQL API layer (Apollo Server) with JWT-based authentication and role-based authorization middleware — issuing signed tokens on login, validating on every protected route, and enforcing refresh-token rotation to prevent session hijacking; integrated DataLoader batching and Redis caching to improve response times by 40%.</w:t>
      </w:r>
    </w:p>
    <w:p w14:paraId="5A1B0232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Containerized Node.js microservices and React/React Native build pipelines using Docker — authoring multi-stage Dockerfiles to minimize image size, configuring Docker Compose for local dev/test environments, and deploying container images to Azure Container Registry via Jenkins CI/CD, reducing environment inconsistency issues by 60%.</w:t>
      </w:r>
    </w:p>
    <w:p w14:paraId="593019CB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Developed real-time technician dispatch system using Node.js Socket.io WebSocket server integrated with the React Native client, reducing technician idle time by 20%; built full-stack SPA with React.js, Redux, Express.js, Node.js, MongoDB (Mongoose ODM), and REST APIs for the DirecTV customer management portal.</w:t>
      </w:r>
    </w:p>
    <w:p w14:paraId="255A7496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advanced React web application with React Hooks, React Router v6, Redux-Saga, and styled-components for the DirecTV portal; implemented lazy-loaded routes, skeleton screens, and CSS Flexbox/Grid responsive layouts for optimal UX across all device sizes.</w:t>
      </w:r>
    </w:p>
    <w:p w14:paraId="1A37714A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Conducted load and performance testing using Apache JMeter, validating Node.js API throughput and React frontend behaviour under peak traffic; configured Detox E2E (mobile) and Jest (web) suites in Jenkins CI, reducing deployment failures by 70%.</w:t>
      </w:r>
    </w:p>
    <w:p w14:paraId="5C01F2B5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Mentored 5+ junior developers via structured pair programming, internal tech talks on React, React Native, Node.js, and TypeScript best practices; managed sprint workflows in Jira maintaining 95%+ on-time delivery across all feature streams.</w:t>
      </w:r>
    </w:p>
    <w:p w14:paraId="51C8E6E4" w14:textId="77777777" w:rsidR="00BF507D" w:rsidRDefault="00000000">
      <w:pPr>
        <w:spacing w:before="55" w:after="60"/>
      </w:pPr>
      <w:r>
        <w:rPr>
          <w:b/>
          <w:bCs/>
          <w:color w:val="2E75B6"/>
          <w:sz w:val="18"/>
          <w:szCs w:val="18"/>
        </w:rPr>
        <w:t xml:space="preserve">Technologies: </w:t>
      </w:r>
      <w:r>
        <w:rPr>
          <w:i/>
          <w:iCs/>
          <w:color w:val="444444"/>
          <w:sz w:val="18"/>
          <w:szCs w:val="18"/>
        </w:rPr>
        <w:t>ReactJS, React Native, Expo, React Navigation, Node.js, Express.js, Apollo Server, GraphQL, JWT, MongoDB, Mongoose, Docker, Azure Container Registry, Socket.io, Redis, Redux-Saga, CodePush, Detox, JMeter, Jest, Terraform, Jenkins, TypeScript</w:t>
      </w:r>
    </w:p>
    <w:p w14:paraId="234E8A34" w14:textId="77777777" w:rsidR="00BF507D" w:rsidRDefault="00000000">
      <w:pPr>
        <w:spacing w:before="140" w:after="44"/>
      </w:pPr>
      <w:r>
        <w:rPr>
          <w:b/>
          <w:bCs/>
          <w:color w:val="1A1A1A"/>
          <w:sz w:val="21"/>
          <w:szCs w:val="21"/>
        </w:rPr>
        <w:t>Software Engineer</w:t>
      </w:r>
      <w:r>
        <w:rPr>
          <w:color w:val="AAAAAA"/>
          <w:sz w:val="21"/>
          <w:szCs w:val="21"/>
        </w:rPr>
        <w:t xml:space="preserve">   |   </w:t>
      </w:r>
      <w:r>
        <w:rPr>
          <w:i/>
          <w:iCs/>
          <w:color w:val="444444"/>
          <w:sz w:val="20"/>
          <w:szCs w:val="20"/>
        </w:rPr>
        <w:t xml:space="preserve">Texas Instruments — Dallas, </w:t>
      </w:r>
      <w:proofErr w:type="gramStart"/>
      <w:r>
        <w:rPr>
          <w:i/>
          <w:iCs/>
          <w:color w:val="444444"/>
          <w:sz w:val="20"/>
          <w:szCs w:val="20"/>
        </w:rPr>
        <w:t>TX  (</w:t>
      </w:r>
      <w:proofErr w:type="gramEnd"/>
      <w:r>
        <w:rPr>
          <w:i/>
          <w:iCs/>
          <w:color w:val="444444"/>
          <w:sz w:val="20"/>
          <w:szCs w:val="20"/>
        </w:rPr>
        <w:t xml:space="preserve">Reference Design </w:t>
      </w:r>
      <w:proofErr w:type="gramStart"/>
      <w:r>
        <w:rPr>
          <w:i/>
          <w:iCs/>
          <w:color w:val="444444"/>
          <w:sz w:val="20"/>
          <w:szCs w:val="20"/>
        </w:rPr>
        <w:t>Portal)</w:t>
      </w:r>
      <w:r>
        <w:rPr>
          <w:color w:val="666666"/>
        </w:rPr>
        <w:t xml:space="preserve">   </w:t>
      </w:r>
      <w:proofErr w:type="gramEnd"/>
      <w:r>
        <w:rPr>
          <w:color w:val="666666"/>
        </w:rPr>
        <w:t>|   Sep 2018 – Jun 2020</w:t>
      </w:r>
    </w:p>
    <w:p w14:paraId="1718AA69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Led full overhaul of the mission-critical TI Reference Design portal using RiotJS and Adobe Experience Manager (AEM), improving user engagement by 55% and reducing average page load time by 40% through lazy-loaded components and CDN asset optimization.</w:t>
      </w:r>
    </w:p>
    <w:p w14:paraId="284E367E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 xml:space="preserve">Architected and implemented a Vue.js 2 micro-frontend layer to progressively replace legacy jQuery-driven sections — leveraging Vue's reactive </w:t>
      </w:r>
      <w:proofErr w:type="gramStart"/>
      <w:r>
        <w:rPr>
          <w:color w:val="1A1A1A"/>
        </w:rPr>
        <w:t>data-binding</w:t>
      </w:r>
      <w:proofErr w:type="gramEnd"/>
      <w:r>
        <w:rPr>
          <w:color w:val="1A1A1A"/>
        </w:rPr>
        <w:t>, computed properties, and single-file components (SFCs) to deliver dynamic, real-time product filtering and comparison features, reducing DOM manipulation code by 30%.</w:t>
      </w:r>
    </w:p>
    <w:p w14:paraId="5B8D4A07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a suite of Vue.js components integrated with a Node.js/Express API layer that served product reference data, parametric search results, and download links — decoupling the AEM CMS from direct database calls and improving content editor productivity by 35%.</w:t>
      </w:r>
    </w:p>
    <w:p w14:paraId="565DC89B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Developed a Node.js-based build and content-transformation pipeline using Gulp, replacing manual AEM workflow steps — automating SVG sprite generation, CSS PostCSS compilation, and asset versioning, cutting front-end build time by 45%.</w:t>
      </w:r>
    </w:p>
    <w:p w14:paraId="66E5C8E2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Designed Vuex state management for the Vue.js product comparison module, handling asynchronous API calls with Vue's async components and dynamic imports, and persisting user preferences in localStorage for returning visitors.</w:t>
      </w:r>
    </w:p>
    <w:p w14:paraId="1858797E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reusable AEM Sling components and HTL templates following component-driven principles consistent with Vue.js SFC patterns — enabling non-technical content authors to compose pages without engineering support.</w:t>
      </w:r>
    </w:p>
    <w:p w14:paraId="1539A620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lastRenderedPageBreak/>
        <w:t>Integrated REST API calls within Vue components and AEM overlays, implementing error boundary UI, retry logic, loading spinners, and response caching via service workers, ensuring resilient UX on slow connections.</w:t>
      </w:r>
    </w:p>
    <w:p w14:paraId="5FA6DAD0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accessible (WCAG 2.0 AA), cross-browser HTML5/CSS3 layouts using BEM methodology and CSS custom properties; supported IE11 through modern browsers with Babel polyfills and progressive enhancement strategies.</w:t>
      </w:r>
    </w:p>
    <w:p w14:paraId="1F253874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Implemented comprehensive Jasmine + Karma unit testing for Vue and RiotJS components; configured Jenkins CI/CD pipeline for automated builds, test runs, and AEM package deployments, reducing regression defects by 20%.</w:t>
      </w:r>
    </w:p>
    <w:p w14:paraId="71F37A47" w14:textId="77777777" w:rsidR="00BF507D" w:rsidRDefault="00000000">
      <w:pPr>
        <w:spacing w:before="55" w:after="60"/>
      </w:pPr>
      <w:r>
        <w:rPr>
          <w:b/>
          <w:bCs/>
          <w:color w:val="2E75B6"/>
          <w:sz w:val="18"/>
          <w:szCs w:val="18"/>
        </w:rPr>
        <w:t xml:space="preserve">Technologies: </w:t>
      </w:r>
      <w:r>
        <w:rPr>
          <w:i/>
          <w:iCs/>
          <w:color w:val="444444"/>
          <w:sz w:val="18"/>
          <w:szCs w:val="18"/>
        </w:rPr>
        <w:t>Vue.js 2, Vuex, RiotJS, Node.js, Express.js, Gulp, Adobe AEM, JavaScript ES6+, HTML5, CSS3, BEM, REST APIs, Jasmine, Karma, Jenkins, Git, BitBucket</w:t>
      </w:r>
    </w:p>
    <w:p w14:paraId="24A6E237" w14:textId="77777777" w:rsidR="00BF507D" w:rsidRDefault="00000000">
      <w:pPr>
        <w:spacing w:before="140" w:after="44"/>
      </w:pPr>
      <w:r>
        <w:rPr>
          <w:b/>
          <w:bCs/>
          <w:color w:val="1A1A1A"/>
          <w:sz w:val="21"/>
          <w:szCs w:val="21"/>
        </w:rPr>
        <w:t>Frontend Developer</w:t>
      </w:r>
      <w:r>
        <w:rPr>
          <w:color w:val="AAAAAA"/>
          <w:sz w:val="21"/>
          <w:szCs w:val="21"/>
        </w:rPr>
        <w:t xml:space="preserve">   |   </w:t>
      </w:r>
      <w:r>
        <w:rPr>
          <w:i/>
          <w:iCs/>
          <w:color w:val="444444"/>
          <w:sz w:val="20"/>
          <w:szCs w:val="20"/>
        </w:rPr>
        <w:t xml:space="preserve">AT&amp;T — Dallas, </w:t>
      </w:r>
      <w:proofErr w:type="gramStart"/>
      <w:r>
        <w:rPr>
          <w:i/>
          <w:iCs/>
          <w:color w:val="444444"/>
          <w:sz w:val="20"/>
          <w:szCs w:val="20"/>
        </w:rPr>
        <w:t>TX  (</w:t>
      </w:r>
      <w:proofErr w:type="gramEnd"/>
      <w:r>
        <w:rPr>
          <w:i/>
          <w:iCs/>
          <w:color w:val="444444"/>
          <w:sz w:val="20"/>
          <w:szCs w:val="20"/>
        </w:rPr>
        <w:t xml:space="preserve">ALTA Business Center — B2B </w:t>
      </w:r>
      <w:proofErr w:type="gramStart"/>
      <w:r>
        <w:rPr>
          <w:i/>
          <w:iCs/>
          <w:color w:val="444444"/>
          <w:sz w:val="20"/>
          <w:szCs w:val="20"/>
        </w:rPr>
        <w:t>Registration)</w:t>
      </w:r>
      <w:r>
        <w:rPr>
          <w:color w:val="666666"/>
        </w:rPr>
        <w:t xml:space="preserve">   </w:t>
      </w:r>
      <w:proofErr w:type="gramEnd"/>
      <w:r>
        <w:rPr>
          <w:color w:val="666666"/>
        </w:rPr>
        <w:t>|   Apr 2016 – Aug 2018</w:t>
      </w:r>
    </w:p>
    <w:p w14:paraId="31412B87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Architected a high-traffic B2B Registration SPA using AngularJS (MVC pattern), supporting multi-step registration workflows, role-based access control, and RESTful API integration for thousands of daily enterprise-customer sign-ups; developed SPA features using RESTFUL web services, AJAX calls, and AngularJS controllers, views, and services.</w:t>
      </w:r>
    </w:p>
    <w:p w14:paraId="2C2FA1D3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Spearheaded incremental migration from AngularJS to Angular 4/5/6 — introducing Angular modules, components, services, and dependency injection, adopting TypeScript strict mode, and building responsive UI layouts using HTML5, CSS3, SASS, and Bootstrap.</w:t>
      </w:r>
    </w:p>
    <w:p w14:paraId="3A5FF5F1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 xml:space="preserve">Implemented Angular 6 services to communicate with Express.js on the server side for CRUD </w:t>
      </w:r>
      <w:proofErr w:type="gramStart"/>
      <w:r>
        <w:rPr>
          <w:color w:val="1A1A1A"/>
        </w:rPr>
        <w:t>operations;</w:t>
      </w:r>
      <w:proofErr w:type="gramEnd"/>
      <w:r>
        <w:rPr>
          <w:color w:val="1A1A1A"/>
        </w:rPr>
        <w:t xml:space="preserve"> integrated UI with back-end data through Angular's $http, ngResource, and HttpClient — consuming REST APIs, handling async responses with RxJS Observables, and implementing client-side validations and business logic.</w:t>
      </w:r>
    </w:p>
    <w:p w14:paraId="0E6AF3AC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Built NgRx store (actions, reducers, effects, selectors) for shared registration state management; implemented RxJS-based reactive data flows with Subject, BehaviorSubject, and async pipe — replacing callback-heavy AngularJS patterns with declarative, composable streams for form validation, API polling, and live search.</w:t>
      </w:r>
    </w:p>
    <w:p w14:paraId="3812CE26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Authored reusable Angular directives, pipes, guards, and HTTP interceptors; developed shared Angular modules published as internal npm packages; implemented Angular Universal SSR proof-of-concept improving initial render by 35% and enabling search-engine indexing of gated B2B content.</w:t>
      </w:r>
    </w:p>
    <w:p w14:paraId="447B5847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Engineered build pipeline with Angular CLI, Webpack (tree-shaking, AOT compilation, lazy-loaded feature modules), Gulp task runners, and NPM scripts — achieving 40% reduction in build time; configured Jasmine/Karma (unit), Protractor (E2E), and Mocha/Chai suites achieving 80% code coverage.</w:t>
      </w:r>
    </w:p>
    <w:p w14:paraId="4AF678C7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Optimized Angular change detection using OnPush strategy and trackBy in ngFor loops, reducing unnecessary re-renders by 45%; reduced initial bundle size by 35% via lazy-loaded routes; used Apache JMeter for load testing key registration flows under concurrent user load.</w:t>
      </w:r>
    </w:p>
    <w:p w14:paraId="6C845417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Managed backlog, accessibility defect triage, and sprint planning in Jira — maintaining 95%+ on-time delivery across all feature streams; collaborated closely with QA, BAs, and client stakeholders to ensure solutions matched business requirements.</w:t>
      </w:r>
    </w:p>
    <w:p w14:paraId="2B9AE27B" w14:textId="77777777" w:rsidR="00BF507D" w:rsidRDefault="00000000">
      <w:pPr>
        <w:spacing w:before="55" w:after="60"/>
      </w:pPr>
      <w:r>
        <w:rPr>
          <w:b/>
          <w:bCs/>
          <w:color w:val="2E75B6"/>
          <w:sz w:val="18"/>
          <w:szCs w:val="18"/>
        </w:rPr>
        <w:t xml:space="preserve">Technologies: </w:t>
      </w:r>
      <w:r>
        <w:rPr>
          <w:i/>
          <w:iCs/>
          <w:color w:val="444444"/>
          <w:sz w:val="18"/>
          <w:szCs w:val="18"/>
        </w:rPr>
        <w:t>AngularJS, Angular 4/5/6, Angular Universal, TypeScript, RxJS, NgRx, $http/ngResource, Express.js (CRUD), SASS, Bootstrap, Webpack, Gulp, Jasmine, Karma, Protractor, JMeter, Node.js</w:t>
      </w:r>
    </w:p>
    <w:p w14:paraId="6FEF405A" w14:textId="77777777" w:rsidR="00BF507D" w:rsidRDefault="00000000">
      <w:pPr>
        <w:spacing w:before="140" w:after="44"/>
      </w:pPr>
      <w:r>
        <w:rPr>
          <w:b/>
          <w:bCs/>
          <w:color w:val="1A1A1A"/>
          <w:sz w:val="21"/>
          <w:szCs w:val="21"/>
        </w:rPr>
        <w:t>Test Engineer</w:t>
      </w:r>
      <w:r>
        <w:rPr>
          <w:color w:val="AAAAAA"/>
          <w:sz w:val="21"/>
          <w:szCs w:val="21"/>
        </w:rPr>
        <w:t xml:space="preserve">   |   </w:t>
      </w:r>
      <w:r>
        <w:rPr>
          <w:i/>
          <w:iCs/>
          <w:color w:val="444444"/>
          <w:sz w:val="20"/>
          <w:szCs w:val="20"/>
        </w:rPr>
        <w:t xml:space="preserve">Charles Schwab / WestPac — Hyderabad, </w:t>
      </w:r>
      <w:proofErr w:type="gramStart"/>
      <w:r>
        <w:rPr>
          <w:i/>
          <w:iCs/>
          <w:color w:val="444444"/>
          <w:sz w:val="20"/>
          <w:szCs w:val="20"/>
        </w:rPr>
        <w:t>India  (</w:t>
      </w:r>
      <w:proofErr w:type="gramEnd"/>
      <w:r>
        <w:rPr>
          <w:i/>
          <w:iCs/>
          <w:color w:val="444444"/>
          <w:sz w:val="20"/>
          <w:szCs w:val="20"/>
        </w:rPr>
        <w:t xml:space="preserve">BOM, CLAS </w:t>
      </w:r>
      <w:proofErr w:type="gramStart"/>
      <w:r>
        <w:rPr>
          <w:i/>
          <w:iCs/>
          <w:color w:val="444444"/>
          <w:sz w:val="20"/>
          <w:szCs w:val="20"/>
        </w:rPr>
        <w:t>Projects)</w:t>
      </w:r>
      <w:r>
        <w:rPr>
          <w:color w:val="666666"/>
        </w:rPr>
        <w:t xml:space="preserve">   </w:t>
      </w:r>
      <w:proofErr w:type="gramEnd"/>
      <w:r>
        <w:rPr>
          <w:color w:val="666666"/>
        </w:rPr>
        <w:t>|   Jul 2011 – Dec 2014</w:t>
      </w:r>
    </w:p>
    <w:p w14:paraId="4884BB53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Automated functional regression testing using IBM Rational Functional Tester, building 300+ reusable test cases — reducing manual testing effort by 60% and regression cycle time by 45%.</w:t>
      </w:r>
    </w:p>
    <w:p w14:paraId="27133818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Executed comprehensive functional, integration, regression, smoke, UAT, and E2E testing across COBOL/CICS core banking systems; validated DB2 data integrity via complex SQL queries, joins, and stored procedures across BOM and CLAS modules.</w:t>
      </w:r>
    </w:p>
    <w:p w14:paraId="275BBB80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>Collaborated with developers and BAs in design and code reviews, contributing to early defect identification and a 25% reduction in post-deployment production incidents; produced detailed defect reports in HP Quality Center with root-cause analysis.</w:t>
      </w:r>
    </w:p>
    <w:p w14:paraId="0534DB9F" w14:textId="77777777" w:rsidR="00BF507D" w:rsidRDefault="00000000">
      <w:pPr>
        <w:spacing w:before="55" w:after="60"/>
      </w:pPr>
      <w:r>
        <w:rPr>
          <w:b/>
          <w:bCs/>
          <w:color w:val="2E75B6"/>
          <w:sz w:val="18"/>
          <w:szCs w:val="18"/>
        </w:rPr>
        <w:t xml:space="preserve">Technologies: </w:t>
      </w:r>
      <w:r>
        <w:rPr>
          <w:i/>
          <w:iCs/>
          <w:color w:val="444444"/>
          <w:sz w:val="18"/>
          <w:szCs w:val="18"/>
        </w:rPr>
        <w:t>COBOL, DB2, CICS, JCL, HP Quality Center, SQL, IBM Rational Functional Tester</w:t>
      </w:r>
    </w:p>
    <w:p w14:paraId="57DA0620" w14:textId="77777777" w:rsidR="00BF507D" w:rsidRDefault="00BF507D">
      <w:pPr>
        <w:pBdr>
          <w:bottom w:val="single" w:sz="10" w:space="1" w:color="1F4E79"/>
        </w:pBdr>
        <w:spacing w:before="90" w:after="70"/>
      </w:pPr>
    </w:p>
    <w:p w14:paraId="6229EFA3" w14:textId="77777777" w:rsidR="00BF507D" w:rsidRDefault="00000000">
      <w:pPr>
        <w:spacing w:before="150" w:after="90"/>
      </w:pPr>
      <w:r>
        <w:rPr>
          <w:b/>
          <w:bCs/>
          <w:color w:val="1F4E79"/>
          <w:sz w:val="23"/>
          <w:szCs w:val="23"/>
        </w:rPr>
        <w:t>EDUCATION</w:t>
      </w:r>
    </w:p>
    <w:p w14:paraId="7DDB1D46" w14:textId="77777777" w:rsidR="00BF507D" w:rsidRDefault="00000000">
      <w:pPr>
        <w:spacing w:before="50" w:after="14"/>
      </w:pPr>
      <w:r>
        <w:rPr>
          <w:b/>
          <w:bCs/>
          <w:color w:val="1A1A1A"/>
          <w:sz w:val="20"/>
          <w:szCs w:val="20"/>
        </w:rPr>
        <w:t>Master of Science in Management Information Systems</w:t>
      </w:r>
    </w:p>
    <w:p w14:paraId="59FEF732" w14:textId="77777777" w:rsidR="00BF507D" w:rsidRDefault="00000000">
      <w:pPr>
        <w:spacing w:after="46"/>
      </w:pPr>
      <w:r>
        <w:rPr>
          <w:color w:val="666666"/>
        </w:rPr>
        <w:t xml:space="preserve">University of South Florida, Tampa, </w:t>
      </w:r>
      <w:proofErr w:type="gramStart"/>
      <w:r>
        <w:rPr>
          <w:color w:val="666666"/>
        </w:rPr>
        <w:t>FL  ·</w:t>
      </w:r>
      <w:proofErr w:type="gramEnd"/>
      <w:r>
        <w:rPr>
          <w:color w:val="666666"/>
        </w:rPr>
        <w:t xml:space="preserve">  Graduated: December 2015</w:t>
      </w:r>
    </w:p>
    <w:p w14:paraId="255E213E" w14:textId="77777777" w:rsidR="00BF507D" w:rsidRDefault="00000000">
      <w:pPr>
        <w:spacing w:before="26" w:after="14"/>
      </w:pPr>
      <w:r>
        <w:rPr>
          <w:b/>
          <w:bCs/>
          <w:color w:val="1A1A1A"/>
          <w:sz w:val="20"/>
          <w:szCs w:val="20"/>
        </w:rPr>
        <w:t>Bachelor of Engineering in Electronics &amp; Communication Engineering</w:t>
      </w:r>
    </w:p>
    <w:p w14:paraId="272E0677" w14:textId="77777777" w:rsidR="00BF507D" w:rsidRDefault="00000000">
      <w:pPr>
        <w:spacing w:after="36"/>
      </w:pPr>
      <w:r>
        <w:rPr>
          <w:color w:val="666666"/>
        </w:rPr>
        <w:t xml:space="preserve">Jawaharlal Nehru Technological University, Hyderabad, </w:t>
      </w:r>
      <w:proofErr w:type="gramStart"/>
      <w:r>
        <w:rPr>
          <w:color w:val="666666"/>
        </w:rPr>
        <w:t>India  ·</w:t>
      </w:r>
      <w:proofErr w:type="gramEnd"/>
      <w:r>
        <w:rPr>
          <w:color w:val="666666"/>
        </w:rPr>
        <w:t xml:space="preserve">  Graduated: April 2011</w:t>
      </w:r>
    </w:p>
    <w:p w14:paraId="2BBACCE3" w14:textId="77777777" w:rsidR="00BF507D" w:rsidRDefault="00BF507D">
      <w:pPr>
        <w:pBdr>
          <w:bottom w:val="single" w:sz="10" w:space="1" w:color="1F4E79"/>
        </w:pBdr>
        <w:spacing w:before="90" w:after="70"/>
      </w:pPr>
    </w:p>
    <w:p w14:paraId="3852E925" w14:textId="77777777" w:rsidR="00BF507D" w:rsidRDefault="00000000">
      <w:pPr>
        <w:spacing w:before="150" w:after="90"/>
      </w:pPr>
      <w:r>
        <w:rPr>
          <w:b/>
          <w:bCs/>
          <w:color w:val="1F4E79"/>
          <w:sz w:val="23"/>
          <w:szCs w:val="23"/>
        </w:rPr>
        <w:t>CERTIFICATIONS</w:t>
      </w:r>
    </w:p>
    <w:p w14:paraId="5FC7119F" w14:textId="77777777" w:rsidR="00BF507D" w:rsidRDefault="00000000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 xml:space="preserve">Microsoft Certified: Azure </w:t>
      </w:r>
      <w:proofErr w:type="gramStart"/>
      <w:r>
        <w:rPr>
          <w:color w:val="1A1A1A"/>
        </w:rPr>
        <w:t>Fundamentals  (</w:t>
      </w:r>
      <w:proofErr w:type="gramEnd"/>
      <w:r>
        <w:rPr>
          <w:color w:val="1A1A1A"/>
        </w:rPr>
        <w:t>AZ-900)</w:t>
      </w:r>
    </w:p>
    <w:p w14:paraId="0A7EB5E7" w14:textId="608139AA" w:rsidR="00D7256D" w:rsidRDefault="00000000" w:rsidP="00060C9F">
      <w:pPr>
        <w:pStyle w:val="ListParagraph"/>
        <w:numPr>
          <w:ilvl w:val="0"/>
          <w:numId w:val="2"/>
        </w:numPr>
        <w:spacing w:before="38" w:after="38"/>
      </w:pPr>
      <w:r>
        <w:rPr>
          <w:color w:val="1A1A1A"/>
        </w:rPr>
        <w:t xml:space="preserve">Microsoft Certified: HTML5, CSS3 and </w:t>
      </w:r>
      <w:proofErr w:type="gramStart"/>
      <w:r>
        <w:rPr>
          <w:color w:val="1A1A1A"/>
        </w:rPr>
        <w:t>JavaScript  (</w:t>
      </w:r>
      <w:proofErr w:type="gramEnd"/>
      <w:r>
        <w:rPr>
          <w:color w:val="1A1A1A"/>
        </w:rPr>
        <w:t>70-480)</w:t>
      </w:r>
    </w:p>
    <w:sectPr w:rsidR="00D7256D">
      <w:pgSz w:w="12240" w:h="15840"/>
      <w:pgMar w:top="760" w:right="820" w:bottom="760" w:left="8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6DA"/>
    <w:multiLevelType w:val="hybridMultilevel"/>
    <w:tmpl w:val="A0265C0A"/>
    <w:lvl w:ilvl="0" w:tplc="434E954E">
      <w:start w:val="1"/>
      <w:numFmt w:val="bullet"/>
      <w:lvlText w:val="●"/>
      <w:lvlJc w:val="left"/>
      <w:pPr>
        <w:ind w:left="720" w:hanging="360"/>
      </w:pPr>
    </w:lvl>
    <w:lvl w:ilvl="1" w:tplc="439C09C4">
      <w:start w:val="1"/>
      <w:numFmt w:val="bullet"/>
      <w:lvlText w:val="○"/>
      <w:lvlJc w:val="left"/>
      <w:pPr>
        <w:ind w:left="1440" w:hanging="360"/>
      </w:pPr>
    </w:lvl>
    <w:lvl w:ilvl="2" w:tplc="1CD473D6">
      <w:start w:val="1"/>
      <w:numFmt w:val="bullet"/>
      <w:lvlText w:val="■"/>
      <w:lvlJc w:val="left"/>
      <w:pPr>
        <w:ind w:left="2160" w:hanging="360"/>
      </w:pPr>
    </w:lvl>
    <w:lvl w:ilvl="3" w:tplc="7190239A">
      <w:start w:val="1"/>
      <w:numFmt w:val="bullet"/>
      <w:lvlText w:val="●"/>
      <w:lvlJc w:val="left"/>
      <w:pPr>
        <w:ind w:left="2880" w:hanging="360"/>
      </w:pPr>
    </w:lvl>
    <w:lvl w:ilvl="4" w:tplc="121654D4">
      <w:start w:val="1"/>
      <w:numFmt w:val="bullet"/>
      <w:lvlText w:val="○"/>
      <w:lvlJc w:val="left"/>
      <w:pPr>
        <w:ind w:left="3600" w:hanging="360"/>
      </w:pPr>
    </w:lvl>
    <w:lvl w:ilvl="5" w:tplc="E534B27A">
      <w:start w:val="1"/>
      <w:numFmt w:val="bullet"/>
      <w:lvlText w:val="■"/>
      <w:lvlJc w:val="left"/>
      <w:pPr>
        <w:ind w:left="4320" w:hanging="360"/>
      </w:pPr>
    </w:lvl>
    <w:lvl w:ilvl="6" w:tplc="A65CA888">
      <w:start w:val="1"/>
      <w:numFmt w:val="bullet"/>
      <w:lvlText w:val="●"/>
      <w:lvlJc w:val="left"/>
      <w:pPr>
        <w:ind w:left="5040" w:hanging="360"/>
      </w:pPr>
    </w:lvl>
    <w:lvl w:ilvl="7" w:tplc="14321E1E">
      <w:start w:val="1"/>
      <w:numFmt w:val="bullet"/>
      <w:lvlText w:val="●"/>
      <w:lvlJc w:val="left"/>
      <w:pPr>
        <w:ind w:left="5760" w:hanging="360"/>
      </w:pPr>
    </w:lvl>
    <w:lvl w:ilvl="8" w:tplc="EB2EFF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49B7F6E"/>
    <w:multiLevelType w:val="hybridMultilevel"/>
    <w:tmpl w:val="FF26FCCA"/>
    <w:lvl w:ilvl="0" w:tplc="7C9A8782">
      <w:start w:val="1"/>
      <w:numFmt w:val="bullet"/>
      <w:lvlText w:val="•"/>
      <w:lvlJc w:val="left"/>
      <w:pPr>
        <w:ind w:left="380" w:hanging="220"/>
      </w:pPr>
    </w:lvl>
    <w:lvl w:ilvl="1" w:tplc="11125CFE">
      <w:numFmt w:val="decimal"/>
      <w:lvlText w:val=""/>
      <w:lvlJc w:val="left"/>
    </w:lvl>
    <w:lvl w:ilvl="2" w:tplc="132828B6">
      <w:numFmt w:val="decimal"/>
      <w:lvlText w:val=""/>
      <w:lvlJc w:val="left"/>
    </w:lvl>
    <w:lvl w:ilvl="3" w:tplc="2F7610D2">
      <w:numFmt w:val="decimal"/>
      <w:lvlText w:val=""/>
      <w:lvlJc w:val="left"/>
    </w:lvl>
    <w:lvl w:ilvl="4" w:tplc="94FE7AA0">
      <w:numFmt w:val="decimal"/>
      <w:lvlText w:val=""/>
      <w:lvlJc w:val="left"/>
    </w:lvl>
    <w:lvl w:ilvl="5" w:tplc="DB14121C">
      <w:numFmt w:val="decimal"/>
      <w:lvlText w:val=""/>
      <w:lvlJc w:val="left"/>
    </w:lvl>
    <w:lvl w:ilvl="6" w:tplc="0504A550">
      <w:numFmt w:val="decimal"/>
      <w:lvlText w:val=""/>
      <w:lvlJc w:val="left"/>
    </w:lvl>
    <w:lvl w:ilvl="7" w:tplc="9E5E073A">
      <w:numFmt w:val="decimal"/>
      <w:lvlText w:val=""/>
      <w:lvlJc w:val="left"/>
    </w:lvl>
    <w:lvl w:ilvl="8" w:tplc="8710062E">
      <w:numFmt w:val="decimal"/>
      <w:lvlText w:val=""/>
      <w:lvlJc w:val="left"/>
    </w:lvl>
  </w:abstractNum>
  <w:num w:numId="1" w16cid:durableId="205678340">
    <w:abstractNumId w:val="0"/>
    <w:lvlOverride w:ilvl="0">
      <w:startOverride w:val="1"/>
    </w:lvlOverride>
  </w:num>
  <w:num w:numId="2" w16cid:durableId="242112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D"/>
    <w:rsid w:val="000104E4"/>
    <w:rsid w:val="00060C9F"/>
    <w:rsid w:val="00111240"/>
    <w:rsid w:val="00223987"/>
    <w:rsid w:val="00262611"/>
    <w:rsid w:val="002D276D"/>
    <w:rsid w:val="002D6C66"/>
    <w:rsid w:val="002E62B2"/>
    <w:rsid w:val="003E7106"/>
    <w:rsid w:val="0047056A"/>
    <w:rsid w:val="00577633"/>
    <w:rsid w:val="005E5C3A"/>
    <w:rsid w:val="006A0189"/>
    <w:rsid w:val="00711663"/>
    <w:rsid w:val="00796DB8"/>
    <w:rsid w:val="007D2533"/>
    <w:rsid w:val="009166E0"/>
    <w:rsid w:val="009709C7"/>
    <w:rsid w:val="00BF507D"/>
    <w:rsid w:val="00C0632E"/>
    <w:rsid w:val="00D5270B"/>
    <w:rsid w:val="00D7256D"/>
    <w:rsid w:val="00DD7CBA"/>
    <w:rsid w:val="00E570BB"/>
    <w:rsid w:val="00E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6DC4"/>
  <w15:docId w15:val="{FC57807C-2B6D-435F-96A1-F361DD88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2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hlokeshreddy" TargetMode="External"/><Relationship Id="rId5" Type="http://schemas.openxmlformats.org/officeDocument/2006/relationships/hyperlink" Target="mailto:lokeshrc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2186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Lokesh Reddy Chintha</cp:lastModifiedBy>
  <cp:revision>6</cp:revision>
  <dcterms:created xsi:type="dcterms:W3CDTF">2026-03-10T08:45:00Z</dcterms:created>
  <dcterms:modified xsi:type="dcterms:W3CDTF">2026-03-30T20:24:00Z</dcterms:modified>
</cp:coreProperties>
</file>